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D7E" w:rsidRDefault="00734078" w:rsidP="00FE370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E370C">
        <w:rPr>
          <w:rFonts w:ascii="Times New Roman" w:hAnsi="Times New Roman" w:cs="Times New Roman"/>
          <w:b/>
          <w:sz w:val="36"/>
          <w:szCs w:val="36"/>
        </w:rPr>
        <w:t>Г</w:t>
      </w:r>
      <w:r w:rsidR="00FE370C" w:rsidRPr="00FE370C">
        <w:rPr>
          <w:rFonts w:ascii="Times New Roman" w:hAnsi="Times New Roman" w:cs="Times New Roman"/>
          <w:b/>
          <w:sz w:val="36"/>
          <w:szCs w:val="36"/>
        </w:rPr>
        <w:t>еометрия</w:t>
      </w:r>
      <w:r>
        <w:rPr>
          <w:rFonts w:ascii="Times New Roman" w:hAnsi="Times New Roman" w:cs="Times New Roman"/>
          <w:b/>
          <w:sz w:val="36"/>
          <w:szCs w:val="36"/>
        </w:rPr>
        <w:t>. 7 класс</w:t>
      </w:r>
      <w:bookmarkStart w:id="0" w:name="_GoBack"/>
      <w:bookmarkEnd w:id="0"/>
    </w:p>
    <w:p w:rsidR="00FE370C" w:rsidRPr="00FE370C" w:rsidRDefault="00FE370C" w:rsidP="00FE370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учебного предмета.</w:t>
      </w:r>
    </w:p>
    <w:p w:rsidR="00FE370C" w:rsidRPr="00FE370C" w:rsidRDefault="00FE370C" w:rsidP="00FE370C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370C" w:rsidRPr="00FE370C" w:rsidRDefault="00FE370C" w:rsidP="00FE370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Предметные результаты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выпускников основной школы по геометрии выражаются в следующем:</w:t>
      </w: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овладеть символическим языком геометрии; 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развить логическое мышление и речь – умения логически обосновывать суждения, проводить несложные систематизации, приводить примеры и контрпримеры,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FE370C" w:rsidRPr="00FE370C" w:rsidRDefault="00FE370C" w:rsidP="00FE370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FE370C" w:rsidRPr="00FE370C" w:rsidRDefault="00FE370C" w:rsidP="00FE370C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E370C" w:rsidRPr="00FE370C" w:rsidRDefault="00FE370C" w:rsidP="00FE370C">
      <w:pPr>
        <w:ind w:left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тем учебного предмета.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1. Начальные геометрические сведения (11 ч)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Прямая и отрезок. Луч и угол. Сравнение отрезков и углов. Измерение отрезков. Измерение углов. Перпендикулярные прямые.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Цель</w:t>
      </w:r>
      <w:r w:rsidRPr="00FE37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систематизировать сведения о взаимном расположении точек и прямых; рассмотреть свойство прямой; ввести понятие отрезка; напомнить, что такое луч/угол и познакомить с различными их обозначениями, ввести понятия внутренней и внешней областей неразвернутого угла; ввести понятие равенства фигур, середины отрезка и биссектрисы угла; научить сравнивать отрезки и углы; ввести понятие длины отрезка и рассмотреть свойства длин отрезков, познакомить с различными единицами измерения и инструментами для измерения отрезков; ввести понятие градусной меры угла и рассмотреть свойства градусных мер углов; познакомить с приборами для измерения углов на местности; ввести понятия смежных и вертикальных углов, рассмотреть их свойства, ввести понятие перпендикулярных прямых и показать как применяются эти понятия при решении задач.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>2. Треугольники (17 ч)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Первый признак равенства треугольников. Медианы, биссектрисы и высоты треугольника. Второй и третий признаки равенства треугольников. Задачи на построение.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FE37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–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ввести понятие треугольника и его элементов, понятие теоремы и доказательства теоремы, доказать </w:t>
      </w:r>
      <w:r w:rsidRPr="00FE370C"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FE370C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Pr="00FE370C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 признаки равенства треугольников; ввести понятие перпендикуляра к прямой и доказать теорему о перпендикуляре; ввести понятие медианы, биссектрисы и высоты треугольника и рассмотреть свойства равнобедренного треугольника; дать представление о новом классе задач – построение геометрических фигур с помощью циркуля и линейки без масштабных делений – рассмотреть основные задачи этого типа.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>3. Параллельные прямые (13 ч)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Признаки параллельности двух прямых. Аксиомы параллельных прямых.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 </w:t>
      </w:r>
      <w:r w:rsidRPr="00FE370C">
        <w:rPr>
          <w:rFonts w:ascii="Times New Roman" w:hAnsi="Times New Roman" w:cs="Times New Roman"/>
          <w:bCs/>
          <w:color w:val="000000"/>
          <w:sz w:val="24"/>
          <w:szCs w:val="24"/>
        </w:rPr>
        <w:t>– ввести понятие параллельных прямых, рассмотреть признаки параллельности двух прямых, связанные с накрест лежащими, односторонними соответственными углами; дать представление об аксиомах геометрии; ввести аксиому параллельных прямых; рассмотреть свойства параллельных прямых.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Соотношения между сторонами и углами треугольника  (18 ч).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Сумма углов треугольника. Соотношение между сторонами и углами треугольника. Прямоугольные треугольники. Построение треугольника по трем элементам.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</w:t>
      </w:r>
      <w:r w:rsidRPr="00FE370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доказать теорему о сумме углов треугольника, следствия из нее; ввести понятия остроугольного, прямоугольного и тупоугольного треугольника; рассмотреть теоремы о соотношениях между сторонами и углами треугольника, следствия из этих теорем; рассмотреть некоторые свойства прямоугольных треугольников, признаки их равенства; ввести понятия расстояния от точки до прямой и расстояния между параллельными прямыми; рассмотреть задачи на построение треугольника по трем элементам.</w:t>
      </w:r>
    </w:p>
    <w:p w:rsidR="00FE370C" w:rsidRPr="00FE370C" w:rsidRDefault="00FE370C" w:rsidP="00FE370C">
      <w:pPr>
        <w:widowControl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Повторение. Решение задач (5ч). </w:t>
      </w:r>
      <w:r w:rsidRPr="00FE370C">
        <w:rPr>
          <w:rFonts w:ascii="Times New Roman" w:hAnsi="Times New Roman" w:cs="Times New Roman"/>
          <w:sz w:val="24"/>
          <w:szCs w:val="24"/>
        </w:rPr>
        <w:t xml:space="preserve">Закрепление знаний, умений и навыков, полученных </w:t>
      </w:r>
      <w:r w:rsidRPr="00FE370C">
        <w:rPr>
          <w:rFonts w:ascii="Times New Roman" w:hAnsi="Times New Roman" w:cs="Times New Roman"/>
          <w:sz w:val="24"/>
          <w:szCs w:val="24"/>
        </w:rPr>
        <w:lastRenderedPageBreak/>
        <w:t>на уроках по данным темам (курс геометрии 7 класса).</w:t>
      </w:r>
    </w:p>
    <w:p w:rsidR="00FE370C" w:rsidRPr="00FE370C" w:rsidRDefault="00FE370C" w:rsidP="00FE370C">
      <w:pPr>
        <w:rPr>
          <w:rFonts w:ascii="Times New Roman" w:hAnsi="Times New Roman" w:cs="Times New Roman"/>
          <w:b/>
          <w:sz w:val="24"/>
          <w:szCs w:val="24"/>
        </w:rPr>
      </w:pPr>
      <w:r w:rsidRPr="00FE370C">
        <w:rPr>
          <w:rFonts w:ascii="Times New Roman" w:hAnsi="Times New Roman" w:cs="Times New Roman"/>
          <w:b/>
          <w:sz w:val="24"/>
          <w:szCs w:val="24"/>
        </w:rPr>
        <w:t xml:space="preserve">Формы организации образовательного процесса: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фронтальная (общеклассная)</w:t>
      </w:r>
      <w:r w:rsidRPr="00FE370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групповая (в том числе и работа в парах)</w:t>
      </w:r>
      <w:r w:rsidRPr="00FE370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>индивидуальная.</w:t>
      </w:r>
    </w:p>
    <w:p w:rsidR="00FE370C" w:rsidRPr="00FE370C" w:rsidRDefault="00FE370C" w:rsidP="00FE370C">
      <w:pPr>
        <w:rPr>
          <w:rFonts w:ascii="Times New Roman" w:hAnsi="Times New Roman" w:cs="Times New Roman"/>
          <w:sz w:val="24"/>
          <w:szCs w:val="24"/>
        </w:rPr>
      </w:pPr>
      <w:r w:rsidRPr="00FE370C">
        <w:rPr>
          <w:rFonts w:ascii="Times New Roman" w:hAnsi="Times New Roman" w:cs="Times New Roman"/>
          <w:sz w:val="24"/>
          <w:szCs w:val="24"/>
        </w:rPr>
        <w:t>На уроках используются такие формы занятий как: практические занятия;  тренинг; консультация, защита проектов, соревнования.</w:t>
      </w:r>
    </w:p>
    <w:p w:rsidR="00FE370C" w:rsidRPr="00FE370C" w:rsidRDefault="00FE370C" w:rsidP="00FE370C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FE370C">
        <w:rPr>
          <w:rFonts w:ascii="Times New Roman" w:hAnsi="Times New Roman" w:cs="Times New Roman"/>
          <w:b/>
          <w:iCs/>
          <w:color w:val="000000"/>
          <w:sz w:val="24"/>
          <w:szCs w:val="24"/>
          <w:shd w:val="clear" w:color="auto" w:fill="FFFFFF"/>
        </w:rPr>
        <w:t>Виды учебной деятельности на уроках математики.</w:t>
      </w:r>
      <w:r w:rsidRPr="00FE370C">
        <w:rPr>
          <w:rFonts w:ascii="Times New Roman" w:hAnsi="Times New Roman" w:cs="Times New Roman"/>
          <w:iCs/>
          <w:color w:val="000000"/>
          <w:sz w:val="24"/>
          <w:szCs w:val="24"/>
          <w:shd w:val="clear" w:color="auto" w:fill="FFFFFF"/>
        </w:rPr>
        <w:t xml:space="preserve"> </w:t>
      </w:r>
      <w:r w:rsidRPr="00FE370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Устный счет. </w:t>
      </w:r>
      <w:r w:rsidRPr="00FE370C">
        <w:rPr>
          <w:rFonts w:ascii="Times New Roman" w:hAnsi="Times New Roman" w:cs="Times New Roman"/>
          <w:color w:val="000000"/>
          <w:sz w:val="24"/>
          <w:szCs w:val="24"/>
        </w:rPr>
        <w:t xml:space="preserve">Исследование. Фронтальный опрос. Взаимопроверка, самопроверка. Поиск, обнаружение ошибок логического и арифметического  характера. Тестирование. Практическая деятельность. </w:t>
      </w:r>
      <w:r w:rsidRPr="00FE370C">
        <w:rPr>
          <w:rFonts w:ascii="Times New Roman" w:hAnsi="Times New Roman" w:cs="Times New Roman"/>
          <w:sz w:val="24"/>
          <w:szCs w:val="24"/>
        </w:rPr>
        <w:t>Письменный зачет, Графические диктанты.</w:t>
      </w:r>
    </w:p>
    <w:p w:rsidR="00FE370C" w:rsidRPr="00FE370C" w:rsidRDefault="00FE370C" w:rsidP="00FE370C">
      <w:pPr>
        <w:rPr>
          <w:rFonts w:ascii="Times New Roman" w:hAnsi="Times New Roman" w:cs="Times New Roman"/>
          <w:b/>
          <w:sz w:val="24"/>
          <w:szCs w:val="24"/>
        </w:rPr>
      </w:pPr>
    </w:p>
    <w:p w:rsidR="00FE370C" w:rsidRPr="00FE370C" w:rsidRDefault="00FE370C" w:rsidP="00FE370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E370C" w:rsidRPr="00FE3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F51F7"/>
    <w:multiLevelType w:val="hybridMultilevel"/>
    <w:tmpl w:val="860E4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370C"/>
    <w:rsid w:val="002B4D7E"/>
    <w:rsid w:val="00734078"/>
    <w:rsid w:val="00FE3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62952-878C-48D4-BBA2-174DDABF6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5172</Characters>
  <Application>Microsoft Office Word</Application>
  <DocSecurity>0</DocSecurity>
  <Lines>43</Lines>
  <Paragraphs>12</Paragraphs>
  <ScaleCrop>false</ScaleCrop>
  <Company/>
  <LinksUpToDate>false</LinksUpToDate>
  <CharactersWithSpaces>6067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2020-02-06T10:07:00Z</dcterms:created>
  <dcterms:modified xsi:type="dcterms:W3CDTF">2020-02-07T10:49:00Z</dcterms:modified>
</cp:coreProperties>
</file>